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A8DE" w14:textId="79663341" w:rsidR="006B1027" w:rsidRPr="006B1027" w:rsidRDefault="006B1027" w:rsidP="006B1027">
      <w:pPr>
        <w:spacing w:after="0"/>
        <w:rPr>
          <w:b/>
          <w:bCs/>
          <w:sz w:val="28"/>
          <w:szCs w:val="28"/>
        </w:rPr>
      </w:pPr>
      <w:r w:rsidRPr="00396689">
        <w:rPr>
          <w:b/>
          <w:bCs/>
          <w:sz w:val="28"/>
          <w:szCs w:val="28"/>
        </w:rPr>
        <w:t xml:space="preserve">CONSEIL SYNDICAL DU </w:t>
      </w:r>
      <w:r>
        <w:rPr>
          <w:b/>
          <w:bCs/>
          <w:sz w:val="28"/>
          <w:szCs w:val="28"/>
        </w:rPr>
        <w:t xml:space="preserve">SIAEP </w:t>
      </w:r>
      <w:r>
        <w:rPr>
          <w:b/>
          <w:bCs/>
          <w:sz w:val="28"/>
          <w:szCs w:val="28"/>
        </w:rPr>
        <w:t>DU</w:t>
      </w:r>
      <w:r w:rsidRPr="00396689">
        <w:rPr>
          <w:b/>
          <w:bCs/>
          <w:sz w:val="28"/>
          <w:szCs w:val="28"/>
        </w:rPr>
        <w:t xml:space="preserve"> 19 DECEMBRE 2023</w:t>
      </w:r>
    </w:p>
    <w:p w14:paraId="171353BB" w14:textId="77777777" w:rsidR="006B1027" w:rsidRDefault="006B1027" w:rsidP="006B102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BF8C305" w14:textId="61F8C3C7" w:rsidR="006B1027" w:rsidRDefault="006B1027" w:rsidP="006B102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L’an </w:t>
      </w:r>
      <w:r>
        <w:rPr>
          <w:rFonts w:cs="Arial"/>
          <w:color w:val="000000"/>
          <w:sz w:val="24"/>
          <w:szCs w:val="24"/>
        </w:rPr>
        <w:t>2023</w:t>
      </w:r>
      <w:r>
        <w:rPr>
          <w:rFonts w:cs="Arial"/>
          <w:sz w:val="24"/>
          <w:szCs w:val="24"/>
        </w:rPr>
        <w:t xml:space="preserve">, </w:t>
      </w:r>
      <w:proofErr w:type="gramStart"/>
      <w:r>
        <w:rPr>
          <w:rFonts w:cs="Arial"/>
          <w:sz w:val="24"/>
          <w:szCs w:val="24"/>
        </w:rPr>
        <w:t xml:space="preserve">le </w:t>
      </w:r>
      <w:r>
        <w:rPr>
          <w:rFonts w:cs="Arial"/>
          <w:sz w:val="24"/>
          <w:szCs w:val="24"/>
        </w:rPr>
        <w:t>dix-neuf décembre</w:t>
      </w:r>
      <w:proofErr w:type="gramEnd"/>
      <w:r>
        <w:rPr>
          <w:rFonts w:cs="Arial"/>
          <w:color w:val="000000"/>
          <w:sz w:val="24"/>
          <w:szCs w:val="24"/>
        </w:rPr>
        <w:t xml:space="preserve"> à 18h</w:t>
      </w:r>
      <w:r>
        <w:rPr>
          <w:rFonts w:cs="Arial"/>
          <w:color w:val="000000"/>
          <w:sz w:val="24"/>
          <w:szCs w:val="24"/>
        </w:rPr>
        <w:t>0</w:t>
      </w:r>
      <w:r>
        <w:rPr>
          <w:rFonts w:cs="Arial"/>
          <w:color w:val="000000"/>
          <w:sz w:val="24"/>
          <w:szCs w:val="24"/>
        </w:rPr>
        <w:t>0</w:t>
      </w:r>
      <w:r>
        <w:rPr>
          <w:rFonts w:cs="Arial"/>
          <w:sz w:val="24"/>
          <w:szCs w:val="24"/>
        </w:rPr>
        <w:t xml:space="preserve">, le Conseil Syndical du SIAEP Presly / Ennordres s’est réuni au lieu ordinaire de ses séances, sous la présidence de </w:t>
      </w:r>
      <w:r>
        <w:rPr>
          <w:rFonts w:cs="Arial"/>
          <w:color w:val="000000"/>
          <w:sz w:val="24"/>
          <w:szCs w:val="24"/>
        </w:rPr>
        <w:t xml:space="preserve">M. MOREAU Nicolas, Président, </w:t>
      </w:r>
      <w:r>
        <w:rPr>
          <w:rFonts w:cs="Arial"/>
          <w:sz w:val="24"/>
          <w:szCs w:val="24"/>
        </w:rPr>
        <w:t xml:space="preserve">en session ordinaire. </w:t>
      </w:r>
    </w:p>
    <w:p w14:paraId="215E81F7" w14:textId="7AC29C0D" w:rsidR="006B1027" w:rsidRDefault="006B1027" w:rsidP="006B102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Les convocations individuelles, l’ordre du jour ont été transmis par mail </w:t>
      </w:r>
      <w:r>
        <w:rPr>
          <w:rFonts w:cs="Arial"/>
          <w:sz w:val="24"/>
          <w:szCs w:val="24"/>
        </w:rPr>
        <w:t>13</w:t>
      </w:r>
      <w:r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>12</w:t>
      </w:r>
      <w:r>
        <w:rPr>
          <w:rFonts w:cs="Arial"/>
          <w:sz w:val="24"/>
          <w:szCs w:val="24"/>
        </w:rPr>
        <w:t xml:space="preserve">/2023. </w:t>
      </w:r>
    </w:p>
    <w:p w14:paraId="41ACB0D4" w14:textId="77777777" w:rsidR="006B1027" w:rsidRDefault="006B1027" w:rsidP="006B102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19089587" w14:textId="77777777" w:rsidR="006B1027" w:rsidRDefault="006B1027" w:rsidP="006B102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Présents</w:t>
      </w:r>
      <w:r>
        <w:rPr>
          <w:rFonts w:cs="Arial"/>
          <w:b/>
          <w:bCs/>
          <w:color w:val="000000"/>
          <w:sz w:val="24"/>
          <w:szCs w:val="24"/>
        </w:rPr>
        <w:t xml:space="preserve"> 4 </w:t>
      </w:r>
      <w:r>
        <w:rPr>
          <w:rFonts w:cs="Arial"/>
          <w:color w:val="000000"/>
          <w:sz w:val="24"/>
          <w:szCs w:val="24"/>
        </w:rPr>
        <w:t>: Mrs Nicolas MOREAU ; Patrick CORNUEL ; Mmes Cathy PRUNIER ; Catherine ROQUES.</w:t>
      </w:r>
    </w:p>
    <w:p w14:paraId="795D0DB8" w14:textId="77777777" w:rsidR="006B1027" w:rsidRDefault="006B1027" w:rsidP="006B102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  <w:u w:val="single"/>
        </w:rPr>
      </w:pPr>
    </w:p>
    <w:p w14:paraId="01E43619" w14:textId="674AC9FC" w:rsidR="006B1027" w:rsidRDefault="006B1027" w:rsidP="006B102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Excusés 2</w:t>
      </w:r>
      <w:r>
        <w:rPr>
          <w:rFonts w:cs="Arial"/>
          <w:color w:val="000000"/>
          <w:sz w:val="24"/>
          <w:szCs w:val="24"/>
        </w:rPr>
        <w:t xml:space="preserve"> : M. Philippe LOHSE donne procuration à </w:t>
      </w:r>
      <w:r>
        <w:rPr>
          <w:rFonts w:cs="Arial"/>
          <w:color w:val="000000"/>
          <w:sz w:val="24"/>
          <w:szCs w:val="24"/>
        </w:rPr>
        <w:t>M. Nicolas MOREAU</w:t>
      </w:r>
    </w:p>
    <w:p w14:paraId="2AFC0013" w14:textId="3B33A3E3" w:rsidR="006B1027" w:rsidRDefault="006B1027" w:rsidP="006B102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  <w:t xml:space="preserve">     M.  Emmanuel de POMMEREAU </w:t>
      </w:r>
    </w:p>
    <w:p w14:paraId="209BAC14" w14:textId="77777777" w:rsidR="006B1027" w:rsidRDefault="006B1027" w:rsidP="006B102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0F253736" w14:textId="5A24690F" w:rsidR="006B1027" w:rsidRDefault="00833EB7" w:rsidP="006B102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Désignation du</w:t>
      </w:r>
      <w:r w:rsidR="006B1027">
        <w:rPr>
          <w:rFonts w:cs="Arial"/>
          <w:b/>
          <w:bCs/>
          <w:color w:val="000000"/>
          <w:sz w:val="24"/>
          <w:szCs w:val="24"/>
          <w:u w:val="single"/>
        </w:rPr>
        <w:t xml:space="preserve"> </w:t>
      </w:r>
      <w:r w:rsidR="006B1027" w:rsidRPr="00833EB7">
        <w:rPr>
          <w:rFonts w:cs="Arial"/>
          <w:b/>
          <w:bCs/>
          <w:color w:val="000000"/>
          <w:sz w:val="24"/>
          <w:szCs w:val="24"/>
          <w:u w:val="single"/>
        </w:rPr>
        <w:t>secrétaire </w:t>
      </w:r>
      <w:r w:rsidRPr="00833EB7">
        <w:rPr>
          <w:rFonts w:cs="Arial"/>
          <w:b/>
          <w:bCs/>
          <w:color w:val="000000"/>
          <w:sz w:val="24"/>
          <w:szCs w:val="24"/>
          <w:u w:val="single"/>
        </w:rPr>
        <w:t>de séance</w:t>
      </w:r>
      <w:r>
        <w:rPr>
          <w:rFonts w:cs="Arial"/>
          <w:b/>
          <w:bCs/>
          <w:color w:val="000000"/>
          <w:sz w:val="24"/>
          <w:szCs w:val="24"/>
          <w:u w:val="single"/>
        </w:rPr>
        <w:t xml:space="preserve"> </w:t>
      </w:r>
      <w:r w:rsidR="006B1027">
        <w:rPr>
          <w:rFonts w:cs="Arial"/>
          <w:color w:val="000000"/>
          <w:sz w:val="24"/>
          <w:szCs w:val="24"/>
        </w:rPr>
        <w:t>: M</w:t>
      </w:r>
      <w:r>
        <w:rPr>
          <w:rFonts w:cs="Arial"/>
          <w:color w:val="000000"/>
          <w:sz w:val="24"/>
          <w:szCs w:val="24"/>
        </w:rPr>
        <w:t>me Catherine ROQUES</w:t>
      </w:r>
      <w:r w:rsidR="006B1027">
        <w:rPr>
          <w:rFonts w:cs="Arial"/>
          <w:color w:val="000000"/>
          <w:sz w:val="24"/>
          <w:szCs w:val="24"/>
        </w:rPr>
        <w:t xml:space="preserve">. </w:t>
      </w:r>
    </w:p>
    <w:p w14:paraId="0BCB0DA1" w14:textId="77777777" w:rsidR="00833EB7" w:rsidRDefault="00833EB7" w:rsidP="006B102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2EC11366" w14:textId="77777777" w:rsidR="00833EB7" w:rsidRDefault="00833EB7" w:rsidP="00833EB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Approbation du procès-verbal du 6 avril 2023 :</w:t>
      </w:r>
      <w:r w:rsidRPr="006B1027">
        <w:rPr>
          <w:b/>
          <w:bCs/>
          <w:sz w:val="24"/>
          <w:szCs w:val="24"/>
        </w:rPr>
        <w:t xml:space="preserve">  </w:t>
      </w:r>
      <w:r w:rsidRPr="006B1027">
        <w:rPr>
          <w:sz w:val="24"/>
          <w:szCs w:val="24"/>
        </w:rPr>
        <w:t>Adopté à l’unanimité</w:t>
      </w:r>
    </w:p>
    <w:p w14:paraId="21C3D215" w14:textId="77777777" w:rsidR="006B1027" w:rsidRDefault="006B1027" w:rsidP="006B102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705F43B2" w14:textId="77777777" w:rsidR="006B1027" w:rsidRDefault="006B1027" w:rsidP="006B10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11B4FC3A" w14:textId="77777777" w:rsidR="006B1027" w:rsidRDefault="006B1027" w:rsidP="006B10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C62B06">
        <w:rPr>
          <w:rFonts w:ascii="Calibri" w:hAnsi="Calibri" w:cs="Calibri"/>
          <w:b/>
          <w:bCs/>
          <w:u w:val="single"/>
        </w:rPr>
        <w:t>ORDRE DU JOUR</w:t>
      </w:r>
      <w:r>
        <w:rPr>
          <w:rFonts w:ascii="Calibri" w:hAnsi="Calibri" w:cs="Calibri"/>
          <w:b/>
          <w:bCs/>
        </w:rPr>
        <w:t> :</w:t>
      </w:r>
    </w:p>
    <w:p w14:paraId="129C0398" w14:textId="41B138C9" w:rsidR="006B1027" w:rsidRDefault="006B1027" w:rsidP="006B1027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1-</w:t>
      </w:r>
      <w:r w:rsidRPr="006B1027">
        <w:rPr>
          <w:sz w:val="24"/>
          <w:szCs w:val="24"/>
        </w:rPr>
        <w:t>Attribution du marché de mission de maîtrise d’œuvre pour la réalisation d’un nouveau forage F3 « Terres des Henrys</w:t>
      </w:r>
      <w:r w:rsidRPr="006B1027">
        <w:rPr>
          <w:b/>
          <w:bCs/>
          <w:sz w:val="24"/>
          <w:szCs w:val="24"/>
        </w:rPr>
        <w:t> </w:t>
      </w:r>
      <w:r w:rsidRPr="006B1027">
        <w:rPr>
          <w:sz w:val="24"/>
          <w:szCs w:val="24"/>
        </w:rPr>
        <w:t>»</w:t>
      </w:r>
    </w:p>
    <w:p w14:paraId="57F1A4EB" w14:textId="6CAE873C" w:rsidR="00396689" w:rsidRPr="006B1027" w:rsidRDefault="006B1027">
      <w:pPr>
        <w:rPr>
          <w:sz w:val="24"/>
          <w:szCs w:val="24"/>
        </w:rPr>
      </w:pPr>
      <w:r w:rsidRPr="006B1027">
        <w:rPr>
          <w:sz w:val="24"/>
          <w:szCs w:val="24"/>
        </w:rPr>
        <w:t>2</w:t>
      </w:r>
      <w:r w:rsidRPr="006B1027">
        <w:rPr>
          <w:sz w:val="28"/>
          <w:szCs w:val="28"/>
        </w:rPr>
        <w:t>-</w:t>
      </w:r>
      <w:r w:rsidRPr="006B1027">
        <w:rPr>
          <w:sz w:val="24"/>
          <w:szCs w:val="24"/>
        </w:rPr>
        <w:t xml:space="preserve"> </w:t>
      </w:r>
      <w:r w:rsidRPr="006B1027">
        <w:rPr>
          <w:sz w:val="24"/>
          <w:szCs w:val="24"/>
        </w:rPr>
        <w:t xml:space="preserve">Attribution du marché d’établissement des états parcellaires, notifications aux propriétaires et inscriptions des servitudes de publicité pour le périmètre de captage « Les </w:t>
      </w:r>
      <w:proofErr w:type="spellStart"/>
      <w:r w:rsidRPr="006B1027">
        <w:rPr>
          <w:sz w:val="24"/>
          <w:szCs w:val="24"/>
        </w:rPr>
        <w:t>Berthaults</w:t>
      </w:r>
      <w:proofErr w:type="spellEnd"/>
      <w:r w:rsidRPr="006B1027">
        <w:rPr>
          <w:sz w:val="24"/>
          <w:szCs w:val="24"/>
        </w:rPr>
        <w:t> » n°2 situé sur la commune d’Ennordres (18)</w:t>
      </w:r>
    </w:p>
    <w:p w14:paraId="6777EAF0" w14:textId="5B0FB004" w:rsidR="00B45AF0" w:rsidRPr="00833EB7" w:rsidRDefault="00833EB7">
      <w:pPr>
        <w:rPr>
          <w:sz w:val="24"/>
          <w:szCs w:val="24"/>
        </w:rPr>
      </w:pPr>
      <w:r w:rsidRPr="00833EB7">
        <w:rPr>
          <w:sz w:val="24"/>
          <w:szCs w:val="24"/>
        </w:rPr>
        <w:t>Questions diverses</w:t>
      </w:r>
    </w:p>
    <w:p w14:paraId="65830431" w14:textId="670EF928" w:rsidR="00A42703" w:rsidRDefault="00864BB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0EFD79DE" w14:textId="356FCD9B" w:rsidR="00C777B2" w:rsidRPr="00C777B2" w:rsidRDefault="00A42703">
      <w:pPr>
        <w:rPr>
          <w:sz w:val="24"/>
          <w:szCs w:val="24"/>
        </w:rPr>
      </w:pPr>
      <w:r w:rsidRPr="00A42703">
        <w:rPr>
          <w:sz w:val="24"/>
          <w:szCs w:val="24"/>
        </w:rPr>
        <w:t>Présentation par M. Damien GUY du cabinet HADES, de l’analyse suite à la consultation des entreprises concernant la mission de maîtrise d’œuvre pour la réalisation d’un nouveau forage F3 « Terres des Henrys » sur la commune de Presly.</w:t>
      </w:r>
    </w:p>
    <w:p w14:paraId="187E8546" w14:textId="22DB4041" w:rsidR="00B45AF0" w:rsidRDefault="00B45AF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Attribution du marché de mission de maîtrise d’œuvre pour la réalisation</w:t>
      </w:r>
      <w:r w:rsidR="00A42703">
        <w:rPr>
          <w:b/>
          <w:bCs/>
          <w:sz w:val="24"/>
          <w:szCs w:val="24"/>
          <w:u w:val="single"/>
        </w:rPr>
        <w:t xml:space="preserve"> d’un nouveau forage F3 « Terres des Henrys »</w:t>
      </w:r>
    </w:p>
    <w:p w14:paraId="4C15E1B6" w14:textId="77777777" w:rsidR="00833EB7" w:rsidRDefault="00833EB7" w:rsidP="00833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  <w:r>
        <w:rPr>
          <w:sz w:val="24"/>
          <w:szCs w:val="24"/>
        </w:rPr>
        <w:t>Monsieur le Président rappelle que le syndicat a décidé de réaliser un nouveau forage au cénomanien sur le site de production actuel de « Terre des Henrys » et a lancé une consultation pour la passation d’un marché public de maitrise d’œuvre pour cette opération.</w:t>
      </w:r>
    </w:p>
    <w:p w14:paraId="7E80DDED" w14:textId="77777777" w:rsidR="00833EB7" w:rsidRDefault="00833EB7" w:rsidP="00833EB7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Monsieur le Président donne lecture du rapport d’analyse des offres établit par l’assistant au maître d’ouvrage, le bureau d’études HADES et propose de retenir l’offre la mieux-disante de la société ASTREE pour un montant de 27 840,00 €.HT ou 33 408,00 €TTC comprenant les missions complémentaires n°1, 2 et 3 relatives à l’élaboration du dossier loi sur l’eau, du rapport de fin de travaux et des études complémentaires sollicitées par l’hydrogéologue agréé.</w:t>
      </w:r>
    </w:p>
    <w:p w14:paraId="30CED2FF" w14:textId="77777777" w:rsidR="00833EB7" w:rsidRDefault="00833EB7" w:rsidP="00833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0" w:lineRule="atLeast"/>
        <w:jc w:val="both"/>
        <w:rPr>
          <w:sz w:val="24"/>
          <w:szCs w:val="24"/>
        </w:rPr>
      </w:pPr>
    </w:p>
    <w:p w14:paraId="09814AE5" w14:textId="77777777" w:rsidR="00833EB7" w:rsidRDefault="00833EB7" w:rsidP="00833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Après en avoir délibéré, le comité syndical, à l’unanimité :</w:t>
      </w:r>
    </w:p>
    <w:p w14:paraId="4022E6E4" w14:textId="77777777" w:rsidR="00833EB7" w:rsidRDefault="00833EB7" w:rsidP="00833EB7">
      <w:pPr>
        <w:pStyle w:val="Corpsdetexte21"/>
        <w:numPr>
          <w:ilvl w:val="0"/>
          <w:numId w:val="7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80" w:lineRule="atLeas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DECIDE</w:t>
      </w:r>
      <w:r>
        <w:rPr>
          <w:rFonts w:ascii="Calibri" w:hAnsi="Calibri" w:cs="Calibri"/>
        </w:rPr>
        <w:t xml:space="preserve"> de retenir la société ASTREE pour son offre de base avec les missions complémentaires n°1, 2 et 3 concernant la mission de maîtrise d’œuvre pour la réalisation d’un nouveau forage au cénomanien F3 « Terres des Henrys » à PRESLY</w:t>
      </w:r>
    </w:p>
    <w:p w14:paraId="16009F68" w14:textId="77777777" w:rsidR="00833EB7" w:rsidRDefault="00833EB7" w:rsidP="00833EB7">
      <w:pPr>
        <w:pStyle w:val="Corpsdetexte21"/>
        <w:numPr>
          <w:ilvl w:val="0"/>
          <w:numId w:val="7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80" w:lineRule="atLeast"/>
        <w:ind w:left="357" w:hanging="357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AUTORISE </w:t>
      </w:r>
      <w:r>
        <w:rPr>
          <w:rFonts w:ascii="Calibri" w:hAnsi="Calibri" w:cs="Calibri"/>
        </w:rPr>
        <w:t xml:space="preserve">Monsieur le Président à signer le marché et tout document afférent à ce dossier. </w:t>
      </w:r>
    </w:p>
    <w:p w14:paraId="30F025CF" w14:textId="77777777" w:rsidR="00833EB7" w:rsidRDefault="00833EB7" w:rsidP="00833EB7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7E7458D" w14:textId="77777777" w:rsidR="00833EB7" w:rsidRDefault="00833EB7" w:rsidP="00833EB7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1DA81C4" w14:textId="77777777" w:rsidR="00E75E2D" w:rsidRPr="00E75E2D" w:rsidRDefault="00E75E2D" w:rsidP="00E75E2D">
      <w:pPr>
        <w:spacing w:line="280" w:lineRule="atLeast"/>
        <w:jc w:val="both"/>
        <w:rPr>
          <w:rFonts w:cstheme="minorHAnsi"/>
          <w:sz w:val="24"/>
        </w:rPr>
      </w:pPr>
    </w:p>
    <w:p w14:paraId="7EF3368A" w14:textId="14EE1480" w:rsidR="00A42703" w:rsidRPr="00396689" w:rsidRDefault="00A4270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Attribution du marché d’établissement des états parcellaires, notifications aux propriétaires et inscriptions des servitudes de publicité pour le périmètre de captage « Les </w:t>
      </w:r>
      <w:proofErr w:type="spellStart"/>
      <w:r>
        <w:rPr>
          <w:b/>
          <w:bCs/>
          <w:sz w:val="24"/>
          <w:szCs w:val="24"/>
          <w:u w:val="single"/>
        </w:rPr>
        <w:t>Berthaults</w:t>
      </w:r>
      <w:proofErr w:type="spellEnd"/>
      <w:r>
        <w:rPr>
          <w:b/>
          <w:bCs/>
          <w:sz w:val="24"/>
          <w:szCs w:val="24"/>
          <w:u w:val="single"/>
        </w:rPr>
        <w:t> » n°2 situé sur la commune d’Ennordres (18)</w:t>
      </w:r>
    </w:p>
    <w:p w14:paraId="06A373FB" w14:textId="77777777" w:rsidR="00833EB7" w:rsidRPr="00833EB7" w:rsidRDefault="00833EB7" w:rsidP="00833EB7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33EB7">
        <w:rPr>
          <w:rFonts w:ascii="Calibri" w:hAnsi="Calibri" w:cs="Calibri"/>
          <w:kern w:val="0"/>
        </w:rPr>
        <w:t xml:space="preserve">Monsieur le Président rappelle que conformément au code de la santé publique, le SIAEP de Presly-Ennordres a engagé la procédure de protection du captage "Les </w:t>
      </w:r>
      <w:proofErr w:type="spellStart"/>
      <w:r w:rsidRPr="00833EB7">
        <w:rPr>
          <w:rFonts w:ascii="Calibri" w:hAnsi="Calibri" w:cs="Calibri"/>
          <w:kern w:val="0"/>
        </w:rPr>
        <w:t>Berthaults</w:t>
      </w:r>
      <w:proofErr w:type="spellEnd"/>
      <w:r w:rsidRPr="00833EB7">
        <w:rPr>
          <w:rFonts w:ascii="Calibri" w:hAnsi="Calibri" w:cs="Calibri"/>
          <w:kern w:val="0"/>
        </w:rPr>
        <w:t xml:space="preserve"> n°2 situé" à Ennordres.</w:t>
      </w:r>
    </w:p>
    <w:p w14:paraId="47A51F60" w14:textId="77777777" w:rsidR="00833EB7" w:rsidRPr="00833EB7" w:rsidRDefault="00833EB7" w:rsidP="00833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4B192BF" w14:textId="77777777" w:rsidR="00833EB7" w:rsidRPr="00833EB7" w:rsidRDefault="00833EB7" w:rsidP="00833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33EB7">
        <w:rPr>
          <w:rFonts w:ascii="Calibri" w:hAnsi="Calibri" w:cs="Calibri"/>
          <w:kern w:val="0"/>
        </w:rPr>
        <w:t>Un dossier d’enquête parcellaire doit être notamment constitué, et des opérations de notification et de publication seront à mener.</w:t>
      </w:r>
    </w:p>
    <w:p w14:paraId="4B57804E" w14:textId="77777777" w:rsidR="00833EB7" w:rsidRPr="00833EB7" w:rsidRDefault="00833EB7" w:rsidP="00833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33EB7">
        <w:rPr>
          <w:rFonts w:ascii="Calibri" w:hAnsi="Calibri" w:cs="Calibri"/>
          <w:kern w:val="0"/>
        </w:rPr>
        <w:t>Dans le cadre de la convention d’assistance technique départementale, un dossier de consultation des entreprises (DCE) a été dématérialisé.</w:t>
      </w:r>
    </w:p>
    <w:p w14:paraId="76E1FEC8" w14:textId="77777777" w:rsidR="00833EB7" w:rsidRPr="00833EB7" w:rsidRDefault="00833EB7" w:rsidP="00833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6F845AD" w14:textId="03E074D4" w:rsidR="00833EB7" w:rsidRPr="00833EB7" w:rsidRDefault="00833EB7" w:rsidP="00833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833EB7">
        <w:rPr>
          <w:rFonts w:ascii="Calibri" w:hAnsi="Calibri" w:cs="Calibri"/>
          <w:kern w:val="0"/>
        </w:rPr>
        <w:t>Suite à l’ouverture des offres, toutes les offres présentées par les candidats sont complètes. A l’issue de l’examen des candidatures, les deux candidats présentent les garanties financières et les capacités techniques et professionnelles nécessaires à la réussite des missions prévues au marché.</w:t>
      </w:r>
    </w:p>
    <w:p w14:paraId="0D95E3FA" w14:textId="77777777" w:rsidR="00833EB7" w:rsidRPr="00833EB7" w:rsidRDefault="00833EB7" w:rsidP="00833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833EB7">
        <w:rPr>
          <w:rFonts w:ascii="Calibri" w:hAnsi="Calibri" w:cs="Calibri"/>
          <w:kern w:val="0"/>
        </w:rPr>
        <w:t>Au vu de la valeur technique, des délais et du prix des prestations, la meilleure offre est celle du Cabinet BLANCHAIS.</w:t>
      </w:r>
    </w:p>
    <w:p w14:paraId="4A57B766" w14:textId="77777777" w:rsidR="00833EB7" w:rsidRPr="00833EB7" w:rsidRDefault="00833EB7" w:rsidP="00833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b/>
          <w:bCs/>
          <w:kern w:val="0"/>
        </w:rPr>
      </w:pPr>
      <w:r w:rsidRPr="00833EB7">
        <w:rPr>
          <w:rFonts w:ascii="Calibri" w:hAnsi="Calibri" w:cs="Calibri"/>
          <w:b/>
          <w:bCs/>
          <w:kern w:val="0"/>
        </w:rPr>
        <w:t>Après en avoir délibéré, le conseil syndical, à l’unanimité :</w:t>
      </w:r>
    </w:p>
    <w:p w14:paraId="2223AC22" w14:textId="77777777" w:rsidR="00833EB7" w:rsidRPr="00833EB7" w:rsidRDefault="00833EB7" w:rsidP="00833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b/>
          <w:bCs/>
          <w:kern w:val="0"/>
        </w:rPr>
      </w:pPr>
      <w:r w:rsidRPr="00833EB7">
        <w:rPr>
          <w:rFonts w:ascii="Calibri" w:hAnsi="Calibri" w:cs="Calibri"/>
          <w:b/>
          <w:bCs/>
          <w:kern w:val="0"/>
        </w:rPr>
        <w:t xml:space="preserve">• DECIDE d’attribuer le marché intitulé « Etablissement des états parcellaires, notifications aux propriétaires et inscriptions des servitudes au service de publicité foncière pour les périmètres de captage Les </w:t>
      </w:r>
      <w:proofErr w:type="spellStart"/>
      <w:r w:rsidRPr="00833EB7">
        <w:rPr>
          <w:rFonts w:ascii="Calibri" w:hAnsi="Calibri" w:cs="Calibri"/>
          <w:b/>
          <w:bCs/>
          <w:kern w:val="0"/>
        </w:rPr>
        <w:t>Berthaults</w:t>
      </w:r>
      <w:proofErr w:type="spellEnd"/>
      <w:r w:rsidRPr="00833EB7">
        <w:rPr>
          <w:rFonts w:ascii="Calibri" w:hAnsi="Calibri" w:cs="Calibri"/>
          <w:b/>
          <w:bCs/>
          <w:kern w:val="0"/>
        </w:rPr>
        <w:t xml:space="preserve"> n°2 » situé sur la commune d’Ennordres, au Cabinet BLANCHAIS pour un montant de 4 792.00€ HT ou 5 750.40€ TTC.</w:t>
      </w:r>
    </w:p>
    <w:p w14:paraId="5564D9E9" w14:textId="77777777" w:rsidR="00833EB7" w:rsidRPr="00833EB7" w:rsidRDefault="00833EB7" w:rsidP="00833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b/>
          <w:bCs/>
          <w:kern w:val="0"/>
        </w:rPr>
      </w:pPr>
      <w:r w:rsidRPr="00833EB7">
        <w:rPr>
          <w:rFonts w:ascii="Calibri" w:hAnsi="Calibri" w:cs="Calibri"/>
          <w:b/>
          <w:bCs/>
          <w:kern w:val="0"/>
        </w:rPr>
        <w:t>• AUTORISE Monsieur le Président à signer le marché et tout document afférent à ce dossier.</w:t>
      </w:r>
    </w:p>
    <w:p w14:paraId="4D8F534A" w14:textId="77777777" w:rsidR="00833EB7" w:rsidRPr="00833EB7" w:rsidRDefault="00833EB7" w:rsidP="00833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b/>
          <w:bCs/>
          <w:kern w:val="0"/>
        </w:rPr>
      </w:pPr>
    </w:p>
    <w:p w14:paraId="36E86BDD" w14:textId="15C1E8DE" w:rsidR="001D237B" w:rsidRDefault="00B0738B" w:rsidP="001D237B">
      <w:pPr>
        <w:rPr>
          <w:b/>
          <w:bCs/>
          <w:u w:val="single"/>
        </w:rPr>
      </w:pPr>
      <w:r w:rsidRPr="00B0738B">
        <w:rPr>
          <w:b/>
          <w:bCs/>
          <w:u w:val="single"/>
        </w:rPr>
        <w:t>QUESTIONS DIVERSES</w:t>
      </w:r>
    </w:p>
    <w:p w14:paraId="3340167C" w14:textId="2D1445E8" w:rsidR="00833EB7" w:rsidRDefault="00833EB7" w:rsidP="001D237B">
      <w:r>
        <w:t xml:space="preserve">Problème eau marron sur les deux communes. </w:t>
      </w:r>
    </w:p>
    <w:p w14:paraId="0E26E5DE" w14:textId="77777777" w:rsidR="00833EB7" w:rsidRDefault="00833EB7" w:rsidP="001D237B"/>
    <w:p w14:paraId="196FC1A0" w14:textId="77777777" w:rsidR="00833EB7" w:rsidRDefault="00833EB7" w:rsidP="001D237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3402"/>
      </w:tblGrid>
      <w:tr w:rsidR="00833EB7" w14:paraId="42AB1AA9" w14:textId="77777777" w:rsidTr="005C71AA">
        <w:tc>
          <w:tcPr>
            <w:tcW w:w="3823" w:type="dxa"/>
          </w:tcPr>
          <w:p w14:paraId="631F4F64" w14:textId="77777777" w:rsidR="00833EB7" w:rsidRDefault="00833EB7" w:rsidP="005C7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Nicolas MOREAU</w:t>
            </w:r>
          </w:p>
          <w:p w14:paraId="433598FA" w14:textId="77777777" w:rsidR="00833EB7" w:rsidRDefault="00833EB7" w:rsidP="005C7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Président </w:t>
            </w:r>
          </w:p>
        </w:tc>
        <w:tc>
          <w:tcPr>
            <w:tcW w:w="3402" w:type="dxa"/>
          </w:tcPr>
          <w:p w14:paraId="7A3A8D00" w14:textId="5305D764" w:rsidR="00833EB7" w:rsidRDefault="00833EB7" w:rsidP="005C7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me Catherine ROQUES</w:t>
            </w:r>
          </w:p>
          <w:p w14:paraId="33404591" w14:textId="77777777" w:rsidR="00833EB7" w:rsidRDefault="00833EB7" w:rsidP="005C7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Secrétaire de séance</w:t>
            </w:r>
          </w:p>
          <w:p w14:paraId="43B99C39" w14:textId="77777777" w:rsidR="00833EB7" w:rsidRDefault="00833EB7" w:rsidP="005C71AA">
            <w:pPr>
              <w:rPr>
                <w:sz w:val="24"/>
                <w:szCs w:val="24"/>
              </w:rPr>
            </w:pPr>
          </w:p>
        </w:tc>
      </w:tr>
      <w:tr w:rsidR="00833EB7" w14:paraId="2EF65EFC" w14:textId="77777777" w:rsidTr="005C71AA">
        <w:tc>
          <w:tcPr>
            <w:tcW w:w="3823" w:type="dxa"/>
          </w:tcPr>
          <w:p w14:paraId="392AAB13" w14:textId="77777777" w:rsidR="00833EB7" w:rsidRPr="00FD0E64" w:rsidRDefault="00833EB7" w:rsidP="005C71AA">
            <w:pPr>
              <w:rPr>
                <w:sz w:val="20"/>
                <w:szCs w:val="20"/>
              </w:rPr>
            </w:pPr>
            <w:r w:rsidRPr="00FD0E64">
              <w:rPr>
                <w:sz w:val="20"/>
                <w:szCs w:val="20"/>
              </w:rPr>
              <w:t>Signature</w:t>
            </w:r>
          </w:p>
        </w:tc>
        <w:tc>
          <w:tcPr>
            <w:tcW w:w="3402" w:type="dxa"/>
          </w:tcPr>
          <w:p w14:paraId="34F1BE09" w14:textId="77777777" w:rsidR="00833EB7" w:rsidRPr="00FD0E64" w:rsidRDefault="00833EB7" w:rsidP="005C71AA">
            <w:pPr>
              <w:rPr>
                <w:sz w:val="20"/>
                <w:szCs w:val="20"/>
              </w:rPr>
            </w:pPr>
            <w:r w:rsidRPr="00FD0E64">
              <w:rPr>
                <w:sz w:val="20"/>
                <w:szCs w:val="20"/>
              </w:rPr>
              <w:t>Signature</w:t>
            </w:r>
          </w:p>
          <w:p w14:paraId="391439B5" w14:textId="77777777" w:rsidR="00833EB7" w:rsidRPr="00FD0E64" w:rsidRDefault="00833EB7" w:rsidP="005C71AA">
            <w:pPr>
              <w:rPr>
                <w:sz w:val="20"/>
                <w:szCs w:val="20"/>
              </w:rPr>
            </w:pPr>
          </w:p>
          <w:p w14:paraId="57F6B7CF" w14:textId="77777777" w:rsidR="00833EB7" w:rsidRPr="00FD0E64" w:rsidRDefault="00833EB7" w:rsidP="005C71AA">
            <w:pPr>
              <w:rPr>
                <w:sz w:val="20"/>
                <w:szCs w:val="20"/>
              </w:rPr>
            </w:pPr>
          </w:p>
        </w:tc>
      </w:tr>
    </w:tbl>
    <w:p w14:paraId="657F63AA" w14:textId="77777777" w:rsidR="00833EB7" w:rsidRPr="00833EB7" w:rsidRDefault="00833EB7" w:rsidP="001D237B"/>
    <w:sectPr w:rsidR="00833EB7" w:rsidRPr="00833EB7" w:rsidSect="00A94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526E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16"/>
        <w:szCs w:val="16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16"/>
        <w:szCs w:val="16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16"/>
        <w:szCs w:val="16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16"/>
        <w:szCs w:val="16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16"/>
        <w:szCs w:val="16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16"/>
        <w:szCs w:val="16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16"/>
        <w:szCs w:val="16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16"/>
        <w:szCs w:val="16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16"/>
        <w:szCs w:val="16"/>
        <w:u w:val="none"/>
      </w:rPr>
    </w:lvl>
  </w:abstractNum>
  <w:abstractNum w:abstractNumId="2" w15:restartNumberingAfterBreak="0">
    <w:nsid w:val="08A97EC3"/>
    <w:multiLevelType w:val="hybridMultilevel"/>
    <w:tmpl w:val="5EDECFE6"/>
    <w:lvl w:ilvl="0" w:tplc="8564B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72D73"/>
    <w:multiLevelType w:val="singleLevel"/>
    <w:tmpl w:val="98E4D8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4C5360A"/>
    <w:multiLevelType w:val="hybridMultilevel"/>
    <w:tmpl w:val="32823452"/>
    <w:lvl w:ilvl="0" w:tplc="C01CA6A2">
      <w:numFmt w:val="bullet"/>
      <w:lvlText w:val="-"/>
      <w:lvlJc w:val="left"/>
      <w:pPr>
        <w:ind w:left="1065" w:hanging="360"/>
      </w:pPr>
      <w:rPr>
        <w:rFonts w:ascii="Verdana" w:eastAsiaTheme="minorHAns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C76CEE"/>
    <w:multiLevelType w:val="hybridMultilevel"/>
    <w:tmpl w:val="64D6D5B0"/>
    <w:lvl w:ilvl="0" w:tplc="29BA3E9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9952498"/>
    <w:multiLevelType w:val="hybridMultilevel"/>
    <w:tmpl w:val="64D6D5B0"/>
    <w:lvl w:ilvl="0" w:tplc="FFFFFFFF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02793983">
    <w:abstractNumId w:val="4"/>
  </w:num>
  <w:num w:numId="2" w16cid:durableId="1024210847">
    <w:abstractNumId w:val="5"/>
  </w:num>
  <w:num w:numId="3" w16cid:durableId="311831325">
    <w:abstractNumId w:val="6"/>
  </w:num>
  <w:num w:numId="4" w16cid:durableId="188228221">
    <w:abstractNumId w:val="0"/>
  </w:num>
  <w:num w:numId="5" w16cid:durableId="837231466">
    <w:abstractNumId w:val="2"/>
  </w:num>
  <w:num w:numId="6" w16cid:durableId="1427461194">
    <w:abstractNumId w:val="3"/>
  </w:num>
  <w:num w:numId="7" w16cid:durableId="500660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B2"/>
    <w:rsid w:val="00041AAE"/>
    <w:rsid w:val="001D237B"/>
    <w:rsid w:val="002774A8"/>
    <w:rsid w:val="002F13C5"/>
    <w:rsid w:val="00396689"/>
    <w:rsid w:val="003A673A"/>
    <w:rsid w:val="003F1305"/>
    <w:rsid w:val="006B1027"/>
    <w:rsid w:val="006C1C2C"/>
    <w:rsid w:val="00833EB7"/>
    <w:rsid w:val="00864BB0"/>
    <w:rsid w:val="008A1EB2"/>
    <w:rsid w:val="0095765C"/>
    <w:rsid w:val="009A7740"/>
    <w:rsid w:val="00A1643D"/>
    <w:rsid w:val="00A42703"/>
    <w:rsid w:val="00A94A5F"/>
    <w:rsid w:val="00B0738B"/>
    <w:rsid w:val="00B45AF0"/>
    <w:rsid w:val="00C777B2"/>
    <w:rsid w:val="00E75E2D"/>
    <w:rsid w:val="00E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810C"/>
  <w15:chartTrackingRefBased/>
  <w15:docId w15:val="{2E47B155-2EA6-4EA4-B977-B49DFAE2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765C"/>
    <w:pPr>
      <w:ind w:left="720"/>
      <w:contextualSpacing/>
    </w:pPr>
  </w:style>
  <w:style w:type="paragraph" w:customStyle="1" w:styleId="Default">
    <w:name w:val="Default"/>
    <w:rsid w:val="00A42703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kern w:val="0"/>
      <w:sz w:val="24"/>
      <w:szCs w:val="24"/>
    </w:rPr>
  </w:style>
  <w:style w:type="paragraph" w:styleId="Corpsdetexte">
    <w:name w:val="Body Text"/>
    <w:basedOn w:val="Normal"/>
    <w:link w:val="CorpsdetexteCar"/>
    <w:semiHidden/>
    <w:unhideWhenUsed/>
    <w:rsid w:val="00E75E2D"/>
    <w:pPr>
      <w:spacing w:after="0" w:line="280" w:lineRule="exact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semiHidden/>
    <w:rsid w:val="00E75E2D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customStyle="1" w:styleId="Corpsdetexte21">
    <w:name w:val="Corps de texte 21"/>
    <w:basedOn w:val="Normal"/>
    <w:uiPriority w:val="99"/>
    <w:rsid w:val="00E75E2D"/>
    <w:pPr>
      <w:spacing w:after="0" w:line="360" w:lineRule="atLeast"/>
      <w:ind w:left="360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833E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Presly</dc:creator>
  <cp:keywords/>
  <dc:description/>
  <cp:lastModifiedBy>Mairie Presly</cp:lastModifiedBy>
  <cp:revision>12</cp:revision>
  <cp:lastPrinted>2023-12-19T14:39:00Z</cp:lastPrinted>
  <dcterms:created xsi:type="dcterms:W3CDTF">2023-12-18T16:41:00Z</dcterms:created>
  <dcterms:modified xsi:type="dcterms:W3CDTF">2024-03-21T08:45:00Z</dcterms:modified>
</cp:coreProperties>
</file>